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rPr>
          <w:rFonts w:ascii="Arial Bold" w:cs="Arial Bold" w:eastAsia="Arial Bold" w:hAnsi="Arial Bold"/>
          <w:b w:val="0"/>
          <w:smallCaps w:val="0"/>
          <w:sz w:val="24"/>
          <w:szCs w:val="24"/>
          <w:vertAlign w:val="baseline"/>
        </w:rPr>
      </w:pPr>
      <w:r w:rsidDel="00000000" w:rsidR="00000000" w:rsidRPr="00000000">
        <w:rPr>
          <w:rFonts w:ascii="Arial Bold" w:cs="Arial Bold" w:eastAsia="Arial Bold" w:hAnsi="Arial Bold"/>
          <w:sz w:val="24"/>
          <w:szCs w:val="24"/>
          <w:rtl w:val="0"/>
        </w:rPr>
        <w:t xml:space="preserve">   </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-361949</wp:posOffset>
            </wp:positionH>
            <wp:positionV relativeFrom="paragraph">
              <wp:posOffset>128588</wp:posOffset>
            </wp:positionV>
            <wp:extent cx="1319213" cy="1339906"/>
            <wp:effectExtent b="0" l="0" r="0" t="0"/>
            <wp:wrapSquare wrapText="bothSides" distB="114300" distT="114300" distL="114300" distR="114300"/>
            <wp:docPr id="2"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1319213" cy="1339906"/>
                    </a:xfrm>
                    <a:prstGeom prst="rect"/>
                    <a:ln/>
                  </pic:spPr>
                </pic:pic>
              </a:graphicData>
            </a:graphic>
          </wp:anchor>
        </w:drawing>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after="200" w:line="331.20000000000005" w:lineRule="auto"/>
        <w:jc w:val="center"/>
        <w:rPr>
          <w:rFonts w:ascii="Arial" w:cs="Arial" w:eastAsia="Arial" w:hAnsi="Arial"/>
          <w:b w:val="0"/>
          <w:i w:val="0"/>
          <w:sz w:val="24"/>
          <w:szCs w:val="24"/>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1114425</wp:posOffset>
                </wp:positionH>
                <wp:positionV relativeFrom="paragraph">
                  <wp:posOffset>28575</wp:posOffset>
                </wp:positionV>
                <wp:extent cx="4800600" cy="1176432"/>
                <wp:effectExtent b="0" l="0" r="0" t="0"/>
                <wp:wrapTopAndBottom distB="0" distT="0"/>
                <wp:docPr id="1" name=""/>
                <a:graphic>
                  <a:graphicData uri="http://schemas.microsoft.com/office/word/2010/wordprocessingShape">
                    <wps:wsp>
                      <wps:cNvSpPr/>
                      <wps:cNvPr id="2" name="Shape 2"/>
                      <wps:spPr>
                        <a:xfrm>
                          <a:off x="2945700" y="3199293"/>
                          <a:ext cx="4800600" cy="1161415"/>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omic Sans MS" w:cs="Comic Sans MS" w:eastAsia="Comic Sans MS" w:hAnsi="Comic Sans MS"/>
                                <w:b w:val="0"/>
                                <w:i w:val="0"/>
                                <w:smallCaps w:val="0"/>
                                <w:strike w:val="0"/>
                                <w:color w:val="000000"/>
                                <w:sz w:val="28"/>
                                <w:vertAlign w:val="baseline"/>
                              </w:rPr>
                            </w:r>
                            <w:r w:rsidDel="00000000" w:rsidR="00000000" w:rsidRPr="00000000">
                              <w:rPr>
                                <w:rFonts w:ascii="Comic Sans MS" w:cs="Comic Sans MS" w:eastAsia="Comic Sans MS" w:hAnsi="Comic Sans MS"/>
                                <w:b w:val="1"/>
                                <w:i w:val="0"/>
                                <w:smallCaps w:val="0"/>
                                <w:strike w:val="0"/>
                                <w:color w:val="000000"/>
                                <w:sz w:val="28"/>
                                <w:vertAlign w:val="baseline"/>
                              </w:rPr>
                              <w:t xml:space="preserve">PARENTAL AGREEMENT FOR ST </w:t>
                            </w:r>
                            <w:r w:rsidDel="00000000" w:rsidR="00000000" w:rsidRPr="00000000">
                              <w:rPr>
                                <w:rFonts w:ascii="Comic Sans MS" w:cs="Comic Sans MS" w:eastAsia="Comic Sans MS" w:hAnsi="Comic Sans MS"/>
                                <w:b w:val="1"/>
                                <w:i w:val="0"/>
                                <w:smallCaps w:val="0"/>
                                <w:strike w:val="0"/>
                                <w:color w:val="000000"/>
                                <w:sz w:val="28"/>
                                <w:vertAlign w:val="baseline"/>
                              </w:rPr>
                              <w:t xml:space="preserve">JOHN’S C OF</w:t>
                            </w:r>
                            <w:r w:rsidDel="00000000" w:rsidR="00000000" w:rsidRPr="00000000">
                              <w:rPr>
                                <w:rFonts w:ascii="Comic Sans MS" w:cs="Comic Sans MS" w:eastAsia="Comic Sans MS" w:hAnsi="Comic Sans MS"/>
                                <w:b w:val="1"/>
                                <w:i w:val="0"/>
                                <w:smallCaps w:val="0"/>
                                <w:strike w:val="0"/>
                                <w:color w:val="000000"/>
                                <w:sz w:val="28"/>
                                <w:vertAlign w:val="baseline"/>
                              </w:rPr>
                              <w:t xml:space="preserve"> E PRIMARY </w:t>
                            </w:r>
                            <w:r w:rsidDel="00000000" w:rsidR="00000000" w:rsidRPr="00000000">
                              <w:rPr>
                                <w:rFonts w:ascii="Comic Sans MS" w:cs="Comic Sans MS" w:eastAsia="Comic Sans MS" w:hAnsi="Comic Sans MS"/>
                                <w:b w:val="1"/>
                                <w:i w:val="0"/>
                                <w:smallCaps w:val="0"/>
                                <w:strike w:val="0"/>
                                <w:color w:val="000000"/>
                                <w:sz w:val="28"/>
                                <w:vertAlign w:val="baseline"/>
                              </w:rPr>
                              <w:t xml:space="preserve">SCHOOL </w:t>
                            </w:r>
                            <w:r w:rsidDel="00000000" w:rsidR="00000000" w:rsidRPr="00000000">
                              <w:rPr>
                                <w:rFonts w:ascii="Comic Sans MS" w:cs="Comic Sans MS" w:eastAsia="Comic Sans MS" w:hAnsi="Comic Sans MS"/>
                                <w:b w:val="1"/>
                                <w:i w:val="0"/>
                                <w:smallCaps w:val="0"/>
                                <w:strike w:val="0"/>
                                <w:color w:val="000000"/>
                                <w:sz w:val="28"/>
                                <w:vertAlign w:val="baseline"/>
                              </w:rPr>
                              <w:t xml:space="preserve">TO ADMINISTER MEDICINE</w:t>
                            </w:r>
                          </w:p>
                          <w:p w:rsidR="00000000" w:rsidDel="00000000" w:rsidP="00000000" w:rsidRDefault="00000000" w:rsidRPr="00000000">
                            <w:pPr>
                              <w:spacing w:after="0" w:before="0" w:line="240"/>
                              <w:ind w:left="720" w:right="0" w:firstLine="720"/>
                              <w:jc w:val="left"/>
                              <w:textDirection w:val="btLr"/>
                            </w:pPr>
                            <w:r w:rsidDel="00000000" w:rsidR="00000000" w:rsidRPr="00000000">
                              <w:rPr>
                                <w:rFonts w:ascii="Comic Sans MS" w:cs="Comic Sans MS" w:eastAsia="Comic Sans MS" w:hAnsi="Comic Sans MS"/>
                                <w:b w:val="1"/>
                                <w:i w:val="0"/>
                                <w:smallCaps w:val="0"/>
                                <w:strike w:val="0"/>
                                <w:color w:val="000000"/>
                                <w:sz w:val="28"/>
                                <w:vertAlign w:val="baseline"/>
                              </w:rPr>
                            </w:r>
                            <w:r w:rsidDel="00000000" w:rsidR="00000000" w:rsidRPr="00000000">
                              <w:rPr>
                                <w:rFonts w:ascii="Comic Sans MS" w:cs="Comic Sans MS" w:eastAsia="Comic Sans MS" w:hAnsi="Comic Sans MS"/>
                                <w:b w:val="1"/>
                                <w:i w:val="0"/>
                                <w:smallCaps w:val="0"/>
                                <w:strike w:val="0"/>
                                <w:color w:val="000000"/>
                                <w:sz w:val="28"/>
                                <w:vertAlign w:val="baseline"/>
                              </w:rPr>
                              <w:t xml:space="preserve">    AD HOC PRESCRIPTION MEDICINE</w:t>
                            </w:r>
                          </w:p>
                        </w:txbxContent>
                      </wps:txbx>
                      <wps:bodyPr anchorCtr="0" anchor="t" bIns="45700" lIns="91425" spcFirstLastPara="1" rIns="91425" wrap="square" tIns="45700"/>
                    </wps:wsp>
                  </a:graphicData>
                </a:graphic>
              </wp:anchor>
            </w:drawing>
          </mc:Choice>
          <mc:Fallback>
            <w:drawing>
              <wp:anchor allowOverlap="1" behindDoc="0" distB="0" distT="0" distL="0" distR="0" hidden="0" layoutInCell="1" locked="0" relativeHeight="0" simplePos="0">
                <wp:simplePos x="0" y="0"/>
                <wp:positionH relativeFrom="column">
                  <wp:posOffset>1114425</wp:posOffset>
                </wp:positionH>
                <wp:positionV relativeFrom="paragraph">
                  <wp:posOffset>28575</wp:posOffset>
                </wp:positionV>
                <wp:extent cx="4800600" cy="1176432"/>
                <wp:effectExtent b="0" l="0" r="0" t="0"/>
                <wp:wrapTopAndBottom distB="0" distT="0"/>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4800600" cy="1176432"/>
                        </a:xfrm>
                        <a:prstGeom prst="rect"/>
                        <a:ln/>
                      </pic:spPr>
                    </pic:pic>
                  </a:graphicData>
                </a:graphic>
              </wp:anchor>
            </w:drawing>
          </mc:Fallback>
        </mc:AlternateConten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jc w:val="both"/>
        <w:rPr>
          <w:rFonts w:ascii="Arial" w:cs="Arial" w:eastAsia="Arial" w:hAnsi="Arial"/>
          <w:b w:val="0"/>
          <w:i w:val="0"/>
          <w:sz w:val="24"/>
          <w:szCs w:val="24"/>
          <w:vertAlign w:val="baseline"/>
        </w:rPr>
      </w:pPr>
      <w:r w:rsidDel="00000000" w:rsidR="00000000" w:rsidRPr="00000000">
        <w:rPr>
          <w:rFonts w:ascii="Arial" w:cs="Arial" w:eastAsia="Arial" w:hAnsi="Arial"/>
          <w:b w:val="1"/>
          <w:i w:val="1"/>
          <w:sz w:val="24"/>
          <w:szCs w:val="24"/>
          <w:vertAlign w:val="baseline"/>
          <w:rtl w:val="0"/>
        </w:rPr>
        <w:t xml:space="preserve">Notes to Parent / Guardians</w:t>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rPr>
          <w:rFonts w:ascii="Arial" w:cs="Arial" w:eastAsia="Arial" w:hAnsi="Arial"/>
          <w:b w:val="0"/>
          <w:i w:val="0"/>
          <w:sz w:val="22"/>
          <w:szCs w:val="22"/>
          <w:vertAlign w:val="baseline"/>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rPr>
          <w:rFonts w:ascii="Arial" w:cs="Arial" w:eastAsia="Arial" w:hAnsi="Arial"/>
          <w:b w:val="0"/>
          <w:i w:val="0"/>
          <w:sz w:val="22"/>
          <w:szCs w:val="22"/>
          <w:vertAlign w:val="baseline"/>
        </w:rPr>
      </w:pPr>
      <w:r w:rsidDel="00000000" w:rsidR="00000000" w:rsidRPr="00000000">
        <w:rPr>
          <w:rFonts w:ascii="Arial" w:cs="Arial" w:eastAsia="Arial" w:hAnsi="Arial"/>
          <w:b w:val="1"/>
          <w:i w:val="1"/>
          <w:sz w:val="22"/>
          <w:szCs w:val="22"/>
          <w:vertAlign w:val="baseline"/>
          <w:rtl w:val="0"/>
        </w:rPr>
        <w:t xml:space="preserve">Note 1:   </w:t>
      </w:r>
      <w:r w:rsidDel="00000000" w:rsidR="00000000" w:rsidRPr="00000000">
        <w:rPr>
          <w:rFonts w:ascii="Arial" w:cs="Arial" w:eastAsia="Arial" w:hAnsi="Arial"/>
          <w:i w:val="1"/>
          <w:sz w:val="22"/>
          <w:szCs w:val="22"/>
          <w:vertAlign w:val="baseline"/>
          <w:rtl w:val="0"/>
        </w:rPr>
        <w:t xml:space="preserve">This establishment will only give your child medicine when you have completed and signed this form and where there is a school policy that staff can administer medicine.   </w:t>
      </w: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rPr>
          <w:rFonts w:ascii="Arial" w:cs="Arial" w:eastAsia="Arial" w:hAnsi="Arial"/>
          <w:b w:val="0"/>
          <w:i w:val="0"/>
          <w:sz w:val="22"/>
          <w:szCs w:val="22"/>
          <w:vertAlign w:val="baseline"/>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rPr>
          <w:rFonts w:ascii="Arial" w:cs="Arial" w:eastAsia="Arial" w:hAnsi="Arial"/>
          <w:b w:val="0"/>
          <w:i w:val="0"/>
          <w:sz w:val="22"/>
          <w:szCs w:val="22"/>
          <w:vertAlign w:val="baseline"/>
        </w:rPr>
      </w:pPr>
      <w:r w:rsidDel="00000000" w:rsidR="00000000" w:rsidRPr="00000000">
        <w:rPr>
          <w:rFonts w:ascii="Arial" w:cs="Arial" w:eastAsia="Arial" w:hAnsi="Arial"/>
          <w:b w:val="1"/>
          <w:i w:val="1"/>
          <w:sz w:val="22"/>
          <w:szCs w:val="22"/>
          <w:vertAlign w:val="baseline"/>
          <w:rtl w:val="0"/>
        </w:rPr>
        <w:t xml:space="preserve">Note 2:  </w:t>
      </w:r>
      <w:r w:rsidDel="00000000" w:rsidR="00000000" w:rsidRPr="00000000">
        <w:rPr>
          <w:rFonts w:ascii="Arial" w:cs="Arial" w:eastAsia="Arial" w:hAnsi="Arial"/>
          <w:i w:val="1"/>
          <w:sz w:val="22"/>
          <w:szCs w:val="22"/>
          <w:vertAlign w:val="baseline"/>
          <w:rtl w:val="0"/>
        </w:rPr>
        <w:t xml:space="preserve">All medicines must be in the original container as dispensed by the pharmacy, with the young person’s name, its contents, the dosage and the prescribing doctor’s name.</w:t>
      </w: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rPr>
          <w:rFonts w:ascii="Arial" w:cs="Arial" w:eastAsia="Arial" w:hAnsi="Arial"/>
          <w:b w:val="0"/>
          <w:i w:val="0"/>
          <w:sz w:val="22"/>
          <w:szCs w:val="22"/>
          <w:vertAlign w:val="baseline"/>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rPr>
          <w:rFonts w:ascii="Arial" w:cs="Arial" w:eastAsia="Arial" w:hAnsi="Arial"/>
          <w:i w:val="1"/>
          <w:sz w:val="22"/>
          <w:szCs w:val="22"/>
          <w:vertAlign w:val="baseline"/>
        </w:rPr>
      </w:pPr>
      <w:r w:rsidDel="00000000" w:rsidR="00000000" w:rsidRPr="00000000">
        <w:rPr>
          <w:rFonts w:ascii="Arial" w:cs="Arial" w:eastAsia="Arial" w:hAnsi="Arial"/>
          <w:b w:val="1"/>
          <w:i w:val="1"/>
          <w:sz w:val="22"/>
          <w:szCs w:val="22"/>
          <w:vertAlign w:val="baseline"/>
          <w:rtl w:val="0"/>
        </w:rPr>
        <w:t xml:space="preserve">Note 3:</w:t>
      </w:r>
      <w:r w:rsidDel="00000000" w:rsidR="00000000" w:rsidRPr="00000000">
        <w:rPr>
          <w:rFonts w:ascii="Arial" w:cs="Arial" w:eastAsia="Arial" w:hAnsi="Arial"/>
          <w:i w:val="1"/>
          <w:sz w:val="22"/>
          <w:szCs w:val="22"/>
          <w:vertAlign w:val="baseline"/>
          <w:rtl w:val="0"/>
        </w:rPr>
        <w:t xml:space="preserve"> The information is requested, in confidence, to ensure that the establishment is fully aware of the medical needs of your child.  </w:t>
      </w:r>
      <w:r w:rsidDel="00000000" w:rsidR="00000000" w:rsidRPr="00000000">
        <w:rPr>
          <w:rFonts w:ascii="Arial" w:cs="Arial" w:eastAsia="Arial" w:hAnsi="Arial"/>
          <w:i w:val="1"/>
          <w:sz w:val="22"/>
          <w:szCs w:val="22"/>
          <w:rtl w:val="0"/>
        </w:rPr>
        <w:t xml:space="preserve">The school will endeavour to administer </w:t>
      </w:r>
      <w:r w:rsidDel="00000000" w:rsidR="00000000" w:rsidRPr="00000000">
        <w:rPr>
          <w:rFonts w:ascii="Arial" w:cs="Arial" w:eastAsia="Arial" w:hAnsi="Arial"/>
          <w:b w:val="1"/>
          <w:i w:val="1"/>
          <w:sz w:val="22"/>
          <w:szCs w:val="22"/>
          <w:rtl w:val="0"/>
        </w:rPr>
        <w:t xml:space="preserve">prescribed medication only</w:t>
      </w:r>
      <w:r w:rsidDel="00000000" w:rsidR="00000000" w:rsidRPr="00000000">
        <w:rPr>
          <w:rFonts w:ascii="Arial" w:cs="Arial" w:eastAsia="Arial" w:hAnsi="Arial"/>
          <w:i w:val="1"/>
          <w:sz w:val="22"/>
          <w:szCs w:val="22"/>
          <w:rtl w:val="0"/>
        </w:rPr>
        <w:t xml:space="preserve">, and </w:t>
      </w:r>
      <w:r w:rsidDel="00000000" w:rsidR="00000000" w:rsidRPr="00000000">
        <w:rPr>
          <w:rFonts w:ascii="Arial" w:cs="Arial" w:eastAsia="Arial" w:hAnsi="Arial"/>
          <w:b w:val="1"/>
          <w:i w:val="1"/>
          <w:sz w:val="22"/>
          <w:szCs w:val="22"/>
          <w:rtl w:val="0"/>
        </w:rPr>
        <w:t xml:space="preserve">only when parental consent has been given</w:t>
      </w:r>
      <w:r w:rsidDel="00000000" w:rsidR="00000000" w:rsidRPr="00000000">
        <w:rPr>
          <w:rFonts w:ascii="Arial" w:cs="Arial" w:eastAsia="Arial" w:hAnsi="Arial"/>
          <w:i w:val="1"/>
          <w:sz w:val="22"/>
          <w:szCs w:val="22"/>
          <w:rtl w:val="0"/>
        </w:rPr>
        <w:t xml:space="preserve">. Staff are not obliged to administer medicines, but will make all efforts to do so in partnership with parents and carers.  In the event that the school is unable to administer medicine, parents are requested to make alternative arrangements themselves.</w:t>
      </w: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rPr>
          <w:rFonts w:ascii="Arial" w:cs="Arial" w:eastAsia="Arial" w:hAnsi="Arial"/>
          <w:i w:val="1"/>
          <w:sz w:val="22"/>
          <w:szCs w:val="22"/>
        </w:rPr>
      </w:pPr>
      <w:r w:rsidDel="00000000" w:rsidR="00000000" w:rsidRPr="00000000">
        <w:rPr>
          <w:rFonts w:ascii="Arial" w:cs="Arial" w:eastAsia="Arial" w:hAnsi="Arial"/>
          <w:b w:val="1"/>
          <w:i w:val="1"/>
          <w:sz w:val="22"/>
          <w:szCs w:val="22"/>
          <w:rtl w:val="0"/>
        </w:rPr>
        <w:t xml:space="preserve">Note 4:</w:t>
      </w:r>
      <w:r w:rsidDel="00000000" w:rsidR="00000000" w:rsidRPr="00000000">
        <w:rPr>
          <w:rFonts w:ascii="Arial" w:cs="Arial" w:eastAsia="Arial" w:hAnsi="Arial"/>
          <w:i w:val="1"/>
          <w:sz w:val="22"/>
          <w:szCs w:val="22"/>
          <w:rtl w:val="0"/>
        </w:rPr>
        <w:t xml:space="preserve"> The school will endeavour to administer one dose of prescribed medication only during normal school hours, unless there is exceptional medical need for more than one dose. Parents and Carers are reminded that, in the event of multiple doses needing to be administered, prior agreement must be sought from the school office.</w:t>
      </w: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Prescribed Medication</w:t>
      </w: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tl w:val="0"/>
        </w:rPr>
      </w:r>
    </w:p>
    <w:tbl>
      <w:tblPr>
        <w:tblStyle w:val="Table1"/>
        <w:tblW w:w="920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408"/>
        <w:gridCol w:w="3800"/>
        <w:tblGridChange w:id="0">
          <w:tblGrid>
            <w:gridCol w:w="5408"/>
            <w:gridCol w:w="3800"/>
          </w:tblGrid>
        </w:tblGridChange>
      </w:tblGrid>
      <w:tr>
        <w:tc>
          <w:tcPr>
            <w:vAlign w:val="center"/>
          </w:tcPr>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Date</w:t>
            </w: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tl w:val="0"/>
              </w:rPr>
            </w:r>
          </w:p>
        </w:tc>
        <w:tc>
          <w:tcPr>
            <w:vAlign w:val="top"/>
          </w:tcPr>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tl w:val="0"/>
              </w:rPr>
            </w:r>
          </w:p>
        </w:tc>
      </w:tr>
      <w:tr>
        <w:tc>
          <w:tcPr>
            <w:vAlign w:val="center"/>
          </w:tcPr>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Child’s name</w:t>
            </w: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tl w:val="0"/>
              </w:rPr>
            </w:r>
          </w:p>
        </w:tc>
        <w:tc>
          <w:tcPr>
            <w:vAlign w:val="top"/>
          </w:tcPr>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tl w:val="0"/>
              </w:rPr>
            </w:r>
          </w:p>
        </w:tc>
      </w:tr>
      <w:tr>
        <w:tc>
          <w:tcPr>
            <w:vAlign w:val="center"/>
          </w:tcPr>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Fonts w:ascii="Arial" w:cs="Arial" w:eastAsia="Arial" w:hAnsi="Arial"/>
                <w:sz w:val="22"/>
                <w:szCs w:val="22"/>
                <w:rtl w:val="0"/>
              </w:rPr>
              <w:t xml:space="preserve">Class Name</w:t>
            </w: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tl w:val="0"/>
              </w:rPr>
            </w:r>
          </w:p>
        </w:tc>
        <w:tc>
          <w:tcPr>
            <w:vAlign w:val="top"/>
          </w:tcPr>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tl w:val="0"/>
              </w:rPr>
            </w:r>
          </w:p>
        </w:tc>
      </w:tr>
      <w:tr>
        <w:tc>
          <w:tcPr>
            <w:vAlign w:val="center"/>
          </w:tcPr>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Fonts w:ascii="Arial" w:cs="Arial" w:eastAsia="Arial" w:hAnsi="Arial"/>
                <w:sz w:val="22"/>
                <w:szCs w:val="22"/>
                <w:rtl w:val="0"/>
              </w:rPr>
              <w:t xml:space="preserve">Medicine to be administered - please note that we will only administer the dosage as shown on the pharmacists label. This is given just before midday unless there is a specific medical reason and this is agreed with the school office. </w:t>
            </w: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tl w:val="0"/>
              </w:rPr>
            </w:r>
          </w:p>
        </w:tc>
        <w:tc>
          <w:tcPr>
            <w:vAlign w:val="top"/>
          </w:tcPr>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tl w:val="0"/>
              </w:rPr>
            </w:r>
          </w:p>
        </w:tc>
      </w:tr>
      <w:tr>
        <w:tc>
          <w:tcPr>
            <w:vAlign w:val="center"/>
          </w:tcPr>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Reason for medication</w:t>
            </w: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tl w:val="0"/>
              </w:rPr>
            </w:r>
          </w:p>
        </w:tc>
        <w:tc>
          <w:tcPr>
            <w:vAlign w:val="center"/>
          </w:tcPr>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ind w:left="200" w:firstLine="0"/>
              <w:rPr>
                <w:rFonts w:ascii="Arial" w:cs="Arial" w:eastAsia="Arial" w:hAnsi="Arial"/>
                <w:b w:val="0"/>
                <w:sz w:val="22"/>
                <w:szCs w:val="22"/>
                <w:vertAlign w:val="baseline"/>
              </w:rPr>
            </w:pPr>
            <w:r w:rsidDel="00000000" w:rsidR="00000000" w:rsidRPr="00000000">
              <w:rPr>
                <w:rtl w:val="0"/>
              </w:rPr>
            </w:r>
          </w:p>
        </w:tc>
      </w:tr>
      <w:tr>
        <w:tc>
          <w:tcPr>
            <w:vAlign w:val="center"/>
          </w:tcPr>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rPr>
                <w:rFonts w:ascii="Arial" w:cs="Arial" w:eastAsia="Arial" w:hAnsi="Arial"/>
                <w:sz w:val="22"/>
                <w:szCs w:val="22"/>
                <w:vertAlign w:val="baseline"/>
              </w:rPr>
            </w:pPr>
            <w:r w:rsidDel="00000000" w:rsidR="00000000" w:rsidRPr="00000000">
              <w:rPr>
                <w:rFonts w:ascii="Arial" w:cs="Arial" w:eastAsia="Arial" w:hAnsi="Arial"/>
                <w:sz w:val="22"/>
                <w:szCs w:val="22"/>
                <w:rtl w:val="0"/>
              </w:rPr>
              <w:t xml:space="preserve">Type of medicine</w:t>
            </w:r>
            <w:r w:rsidDel="00000000" w:rsidR="00000000" w:rsidRPr="00000000">
              <w:rPr>
                <w:rtl w:val="0"/>
              </w:rPr>
            </w:r>
          </w:p>
        </w:tc>
        <w:tc>
          <w:tcPr>
            <w:vAlign w:val="center"/>
          </w:tcPr>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ind w:left="20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ind w:left="200" w:firstLine="0"/>
              <w:rPr>
                <w:rFonts w:ascii="Arial" w:cs="Arial" w:eastAsia="Arial" w:hAnsi="Arial"/>
                <w:sz w:val="22"/>
                <w:szCs w:val="22"/>
              </w:rPr>
            </w:pPr>
            <w:r w:rsidDel="00000000" w:rsidR="00000000" w:rsidRPr="00000000">
              <w:rPr>
                <w:rtl w:val="0"/>
              </w:rPr>
            </w:r>
          </w:p>
        </w:tc>
      </w:tr>
      <w:tr>
        <w:tc>
          <w:tcPr>
            <w:vAlign w:val="center"/>
          </w:tcPr>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rPr>
                <w:rFonts w:ascii="Arial" w:cs="Arial" w:eastAsia="Arial" w:hAnsi="Arial"/>
                <w:sz w:val="22"/>
                <w:szCs w:val="22"/>
              </w:rPr>
            </w:pPr>
            <w:r w:rsidDel="00000000" w:rsidR="00000000" w:rsidRPr="00000000">
              <w:rPr>
                <w:rFonts w:ascii="Arial" w:cs="Arial" w:eastAsia="Arial" w:hAnsi="Arial"/>
                <w:sz w:val="22"/>
                <w:szCs w:val="22"/>
                <w:rtl w:val="0"/>
              </w:rPr>
              <w:t xml:space="preserve">Does this need to be kept in the fridge</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tl w:val="0"/>
              </w:rPr>
            </w:r>
          </w:p>
        </w:tc>
        <w:tc>
          <w:tcPr>
            <w:vAlign w:val="center"/>
          </w:tcPr>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ind w:left="200" w:firstLine="0"/>
              <w:jc w:val="center"/>
              <w:rPr>
                <w:rFonts w:ascii="Arial" w:cs="Arial" w:eastAsia="Arial" w:hAnsi="Arial"/>
                <w:b w:val="0"/>
                <w:sz w:val="22"/>
                <w:szCs w:val="22"/>
                <w:vertAlign w:val="baseline"/>
              </w:rPr>
            </w:pPr>
            <w:r w:rsidDel="00000000" w:rsidR="00000000" w:rsidRPr="00000000">
              <w:rPr>
                <w:rFonts w:ascii="Arial" w:cs="Arial" w:eastAsia="Arial" w:hAnsi="Arial"/>
                <w:sz w:val="22"/>
                <w:szCs w:val="22"/>
                <w:rtl w:val="0"/>
              </w:rPr>
              <w:t xml:space="preserve">YES/NO</w:t>
            </w:r>
            <w:r w:rsidDel="00000000" w:rsidR="00000000" w:rsidRPr="00000000">
              <w:rPr>
                <w:rtl w:val="0"/>
              </w:rPr>
            </w:r>
          </w:p>
        </w:tc>
      </w:tr>
      <w:tr>
        <w:tc>
          <w:tcPr>
            <w:vAlign w:val="center"/>
          </w:tcPr>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Time limit – how long your child needs to be taking the medication</w:t>
            </w: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tl w:val="0"/>
              </w:rPr>
            </w:r>
          </w:p>
        </w:tc>
        <w:tc>
          <w:tcPr>
            <w:vAlign w:val="center"/>
          </w:tcPr>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ind w:left="20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ind w:left="200" w:firstLine="0"/>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_________day/s  </w:t>
            </w: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ind w:left="20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ind w:left="200" w:firstLine="0"/>
              <w:rPr>
                <w:rFonts w:ascii="Arial" w:cs="Arial" w:eastAsia="Arial" w:hAnsi="Arial"/>
                <w:b w:val="0"/>
                <w:sz w:val="22"/>
                <w:szCs w:val="22"/>
                <w:vertAlign w:val="baseline"/>
              </w:rPr>
            </w:pPr>
            <w:r w:rsidDel="00000000" w:rsidR="00000000" w:rsidRPr="00000000">
              <w:rPr>
                <w:rFonts w:ascii="Arial" w:cs="Arial" w:eastAsia="Arial" w:hAnsi="Arial"/>
                <w:sz w:val="22"/>
                <w:szCs w:val="22"/>
                <w:rtl w:val="0"/>
              </w:rPr>
              <w:t xml:space="preserve">_</w:t>
            </w:r>
            <w:r w:rsidDel="00000000" w:rsidR="00000000" w:rsidRPr="00000000">
              <w:rPr>
                <w:rFonts w:ascii="Arial" w:cs="Arial" w:eastAsia="Arial" w:hAnsi="Arial"/>
                <w:sz w:val="22"/>
                <w:szCs w:val="22"/>
                <w:vertAlign w:val="baseline"/>
                <w:rtl w:val="0"/>
              </w:rPr>
              <w:t xml:space="preserve">________week/s</w:t>
            </w: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tl w:val="0"/>
              </w:rPr>
            </w:r>
          </w:p>
        </w:tc>
      </w:tr>
    </w:tbl>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rPr>
          <w:rFonts w:ascii="Arial" w:cs="Arial" w:eastAsia="Arial" w:hAnsi="Arial"/>
          <w:sz w:val="24"/>
          <w:szCs w:val="24"/>
        </w:rPr>
      </w:pPr>
      <w:r w:rsidDel="00000000" w:rsidR="00000000" w:rsidRPr="00000000">
        <w:rPr>
          <w:rtl w:val="0"/>
        </w:rPr>
      </w:r>
    </w:p>
    <w:tbl>
      <w:tblPr>
        <w:tblStyle w:val="Table2"/>
        <w:tblW w:w="920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708"/>
        <w:gridCol w:w="5500"/>
        <w:tblGridChange w:id="0">
          <w:tblGrid>
            <w:gridCol w:w="3708"/>
            <w:gridCol w:w="5500"/>
          </w:tblGrid>
        </w:tblGridChange>
      </w:tblGrid>
      <w:tr>
        <w:trPr>
          <w:trHeight w:val="520" w:hRule="atLeast"/>
        </w:trPr>
        <w:tc>
          <w:tcPr>
            <w:vAlign w:val="center"/>
          </w:tcPr>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Daytime phone number of parent or adult contact</w:t>
            </w: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tl w:val="0"/>
              </w:rPr>
            </w:r>
          </w:p>
        </w:tc>
        <w:tc>
          <w:tcPr>
            <w:vAlign w:val="center"/>
          </w:tcPr>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ind w:left="200" w:firstLine="0"/>
              <w:rPr>
                <w:rFonts w:ascii="Arial" w:cs="Arial" w:eastAsia="Arial" w:hAnsi="Arial"/>
                <w:b w:val="0"/>
                <w:sz w:val="19"/>
                <w:szCs w:val="19"/>
                <w:vertAlign w:val="baseline"/>
              </w:rPr>
            </w:pPr>
            <w:r w:rsidDel="00000000" w:rsidR="00000000" w:rsidRPr="00000000">
              <w:rPr>
                <w:rtl w:val="0"/>
              </w:rPr>
            </w:r>
          </w:p>
        </w:tc>
      </w:tr>
      <w:tr>
        <w:trPr>
          <w:trHeight w:val="520" w:hRule="atLeast"/>
        </w:trPr>
        <w:tc>
          <w:tcPr>
            <w:vAlign w:val="center"/>
          </w:tcPr>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jc w:val="both"/>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Alternative contact in the event of an emergency</w:t>
            </w: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jc w:val="both"/>
              <w:rPr>
                <w:rFonts w:ascii="Arial" w:cs="Arial" w:eastAsia="Arial" w:hAnsi="Arial"/>
                <w:b w:val="0"/>
                <w:sz w:val="22"/>
                <w:szCs w:val="22"/>
                <w:vertAlign w:val="baseline"/>
              </w:rPr>
            </w:pPr>
            <w:r w:rsidDel="00000000" w:rsidR="00000000" w:rsidRPr="00000000">
              <w:rPr>
                <w:rtl w:val="0"/>
              </w:rPr>
            </w:r>
          </w:p>
        </w:tc>
        <w:tc>
          <w:tcPr>
            <w:vAlign w:val="center"/>
          </w:tcPr>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ind w:left="200" w:firstLine="0"/>
              <w:jc w:val="both"/>
              <w:rPr>
                <w:rFonts w:ascii="Arial" w:cs="Arial" w:eastAsia="Arial" w:hAnsi="Arial"/>
                <w:b w:val="0"/>
                <w:sz w:val="19"/>
                <w:szCs w:val="19"/>
                <w:vertAlign w:val="baseline"/>
              </w:rPr>
            </w:pPr>
            <w:r w:rsidDel="00000000" w:rsidR="00000000" w:rsidRPr="00000000">
              <w:rPr>
                <w:rtl w:val="0"/>
              </w:rPr>
            </w:r>
          </w:p>
        </w:tc>
      </w:tr>
    </w:tbl>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I confirm that the medicine detailed overleaf has been prescribed by a doctor, and that I give my permission for the </w:t>
      </w:r>
      <w:r w:rsidDel="00000000" w:rsidR="00000000" w:rsidRPr="00000000">
        <w:rPr>
          <w:rFonts w:ascii="Arial" w:cs="Arial" w:eastAsia="Arial" w:hAnsi="Arial"/>
          <w:sz w:val="22"/>
          <w:szCs w:val="22"/>
          <w:rtl w:val="0"/>
        </w:rPr>
        <w:t xml:space="preserve">member of staff</w:t>
      </w:r>
      <w:r w:rsidDel="00000000" w:rsidR="00000000" w:rsidRPr="00000000">
        <w:rPr>
          <w:rFonts w:ascii="Arial" w:cs="Arial" w:eastAsia="Arial" w:hAnsi="Arial"/>
          <w:sz w:val="22"/>
          <w:szCs w:val="22"/>
          <w:vertAlign w:val="baseline"/>
          <w:rtl w:val="0"/>
        </w:rPr>
        <w:t xml:space="preserve"> to administer the medicine to my son/daughter</w:t>
      </w:r>
      <w:r w:rsidDel="00000000" w:rsidR="00000000" w:rsidRPr="00000000">
        <w:rPr>
          <w:rFonts w:ascii="Arial" w:cs="Arial" w:eastAsia="Arial" w:hAnsi="Arial"/>
          <w:sz w:val="22"/>
          <w:szCs w:val="22"/>
          <w:rtl w:val="0"/>
        </w:rPr>
        <w:t xml:space="preserve">.</w:t>
      </w: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I also agree that I am responsible for collecting the medication at the end of the school day</w:t>
      </w:r>
      <w:r w:rsidDel="00000000" w:rsidR="00000000" w:rsidRPr="00000000">
        <w:rPr>
          <w:rFonts w:ascii="Arial" w:cs="Arial" w:eastAsia="Arial" w:hAnsi="Arial"/>
          <w:sz w:val="22"/>
          <w:szCs w:val="22"/>
          <w:rtl w:val="0"/>
        </w:rPr>
        <w:t xml:space="preserve"> and the disposal of any used containers. </w:t>
      </w:r>
      <w:r w:rsidDel="00000000" w:rsidR="00000000" w:rsidRPr="00000000">
        <w:rPr>
          <w:rFonts w:ascii="Arial" w:cs="Arial" w:eastAsia="Arial" w:hAnsi="Arial"/>
          <w:sz w:val="22"/>
          <w:szCs w:val="22"/>
          <w:vertAlign w:val="baseline"/>
          <w:rtl w:val="0"/>
        </w:rPr>
        <w:t xml:space="preserve">.</w:t>
      </w: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jc w:val="both"/>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The above information is, to the best of my knowledge, accurate at the time of writing.</w:t>
      </w: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tabs>
          <w:tab w:val="left" w:pos="400"/>
        </w:tabs>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tabs>
          <w:tab w:val="left" w:pos="400"/>
          <w:tab w:val="left" w:pos="5103"/>
          <w:tab w:val="left" w:pos="5670"/>
          <w:tab w:val="left" w:pos="8505"/>
        </w:tabs>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tabs>
          <w:tab w:val="left" w:pos="400"/>
          <w:tab w:val="left" w:pos="5103"/>
          <w:tab w:val="left" w:pos="5670"/>
          <w:tab w:val="left" w:pos="8505"/>
        </w:tabs>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tabs>
          <w:tab w:val="left" w:pos="400"/>
          <w:tab w:val="left" w:pos="5103"/>
          <w:tab w:val="left" w:pos="5670"/>
          <w:tab w:val="left" w:pos="8505"/>
        </w:tabs>
        <w:jc w:val="both"/>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Parent’s Signature Date</w:t>
        <w:tab/>
        <w:tab/>
        <w:t xml:space="preserve">Date</w:t>
        <w:tab/>
      </w: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tabs>
          <w:tab w:val="left" w:pos="2100"/>
        </w:tabs>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(Parent/Guardian/Person with parental responsibility)</w:t>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tabs>
          <w:tab w:val="left" w:pos="2100"/>
        </w:tabs>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tabs>
          <w:tab w:val="left" w:pos="2100"/>
        </w:tabs>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tabs>
          <w:tab w:val="left" w:pos="2100"/>
        </w:tabs>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tabs>
          <w:tab w:val="left" w:pos="2100"/>
        </w:tabs>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FOR SCHOOL USE ONLY</w:t>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tabs>
          <w:tab w:val="left" w:pos="2100"/>
        </w:tabs>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tabs>
          <w:tab w:val="left" w:pos="2100"/>
        </w:tabs>
        <w:jc w:val="both"/>
        <w:rPr>
          <w:rFonts w:ascii="Arial" w:cs="Arial" w:eastAsia="Arial" w:hAnsi="Arial"/>
          <w:sz w:val="22"/>
          <w:szCs w:val="22"/>
        </w:rPr>
      </w:pPr>
      <w:r w:rsidDel="00000000" w:rsidR="00000000" w:rsidRPr="00000000">
        <w:rPr>
          <w:rtl w:val="0"/>
        </w:rPr>
      </w:r>
    </w:p>
    <w:tbl>
      <w:tblPr>
        <w:tblStyle w:val="Table3"/>
        <w:tblW w:w="913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70"/>
        <w:gridCol w:w="1095"/>
        <w:gridCol w:w="2835"/>
        <w:gridCol w:w="2370"/>
        <w:gridCol w:w="1665"/>
        <w:tblGridChange w:id="0">
          <w:tblGrid>
            <w:gridCol w:w="1170"/>
            <w:gridCol w:w="1095"/>
            <w:gridCol w:w="2835"/>
            <w:gridCol w:w="2370"/>
            <w:gridCol w:w="1665"/>
          </w:tblGrid>
        </w:tblGridChange>
      </w:tblGrid>
      <w:tr>
        <w:trPr>
          <w:trHeight w:val="5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Time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Dosage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Given By</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Any reaction?</w:t>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2"/>
                <w:szCs w:val="22"/>
              </w:rPr>
            </w:pPr>
            <w:r w:rsidDel="00000000" w:rsidR="00000000" w:rsidRPr="00000000">
              <w:rPr>
                <w:rtl w:val="0"/>
              </w:rPr>
            </w:r>
          </w:p>
        </w:tc>
      </w:tr>
      <w:tr>
        <w:trPr>
          <w:trHeight w:val="11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Yes / No</w:t>
            </w:r>
          </w:p>
        </w:tc>
      </w:tr>
      <w:tr>
        <w:trPr>
          <w:trHeight w:val="11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Yes / No</w:t>
            </w:r>
          </w:p>
        </w:tc>
      </w:tr>
      <w:tr>
        <w:trPr>
          <w:trHeight w:val="11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Yes / No</w:t>
            </w:r>
          </w:p>
        </w:tc>
      </w:tr>
      <w:tr>
        <w:trPr>
          <w:trHeight w:val="11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Yes / No</w:t>
            </w:r>
          </w:p>
        </w:tc>
      </w:tr>
      <w:tr>
        <w:trPr>
          <w:trHeight w:val="11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Yes / No</w:t>
            </w:r>
          </w:p>
        </w:tc>
      </w:tr>
    </w:tbl>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ind w:left="-181" w:firstLine="0"/>
        <w:jc w:val="both"/>
        <w:rPr>
          <w:rFonts w:ascii="Arial" w:cs="Arial" w:eastAsia="Arial" w:hAnsi="Arial"/>
          <w:b w:val="0"/>
          <w:sz w:val="24"/>
          <w:szCs w:val="24"/>
          <w:vertAlign w:val="baseline"/>
        </w:rPr>
      </w:pPr>
      <w:r w:rsidDel="00000000" w:rsidR="00000000" w:rsidRPr="00000000">
        <w:rPr>
          <w:rtl w:val="0"/>
        </w:rPr>
      </w:r>
    </w:p>
    <w:sectPr>
      <w:pgSz w:h="16838" w:w="11906"/>
      <w:pgMar w:bottom="566.9291338582677" w:top="566.9291338582677" w:left="1440.0000000000002" w:right="1326.6141732283463"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Arial"/>
  <w:font w:name="Georgia"/>
  <w:font w:name="Arial Bold"/>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0" w:line="240" w:lineRule="auto"/>
    </w:pPr>
    <w:rPr>
      <w:rFonts w:ascii="Times New Roman" w:cs="Times New Roman" w:eastAsia="Times New Roman" w:hAnsi="Times New Roman"/>
      <w:b w:val="1"/>
      <w:color w:val="000000"/>
      <w:sz w:val="20"/>
      <w:szCs w:val="20"/>
      <w:u w:val="single"/>
      <w:vertAlign w:val="baseline"/>
    </w:rPr>
  </w:style>
  <w:style w:type="paragraph" w:styleId="Heading2">
    <w:name w:val="heading 2"/>
    <w:basedOn w:val="Normal"/>
    <w:next w:val="Normal"/>
    <w:pPr>
      <w:keepNext w:val="1"/>
      <w:keepLines w:val="1"/>
      <w:spacing w:after="60" w:before="240" w:line="240" w:lineRule="auto"/>
    </w:pPr>
    <w:rPr>
      <w:rFonts w:ascii="Arial" w:cs="Arial" w:eastAsia="Arial" w:hAnsi="Arial"/>
      <w:b w:val="1"/>
      <w:i w:val="1"/>
      <w:sz w:val="28"/>
      <w:szCs w:val="28"/>
      <w:vertAlign w:val="baselin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0" w:before="0" w:line="240" w:lineRule="auto"/>
      <w:jc w:val="center"/>
    </w:pPr>
    <w:rPr>
      <w:rFonts w:ascii="Arial" w:cs="Arial" w:eastAsia="Arial" w:hAnsi="Arial"/>
      <w:b w:val="1"/>
      <w:sz w:val="24"/>
      <w:szCs w:val="24"/>
      <w:vertAlign w:val="baselin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